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q7japuydsmce" w:id="0"/>
      <w:bookmarkEnd w:id="0"/>
      <w:r w:rsidDel="00000000" w:rsidR="00000000" w:rsidRPr="00000000">
        <w:rPr>
          <w:b w:val="1"/>
          <w:rtl w:val="0"/>
        </w:rPr>
        <w:t xml:space="preserve">Allegato A)</w:t>
      </w:r>
      <w:r w:rsidDel="00000000" w:rsidR="00000000" w:rsidRPr="00000000">
        <w:rPr>
          <w:rtl w:val="0"/>
        </w:rPr>
        <w:t xml:space="preserve"> - Rif. Prot. FSSP/1162_25 del 01/04/2025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12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FONDAZIONE SCUOLA DI SANITÀ PUBBLICA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20" w:line="312" w:lineRule="auto"/>
        <w:ind w:left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DOMANDA DI PARTECIPAZIONE ALL’AVVISO DI PROCEDURA COMPARATIVA</w:t>
      </w:r>
    </w:p>
    <w:p w:rsidR="00000000" w:rsidDel="00000000" w:rsidP="00000000" w:rsidRDefault="00000000" w:rsidRPr="00000000" w14:paraId="00000004">
      <w:pPr>
        <w:spacing w:after="0" w:before="0" w:line="312" w:lineRule="auto"/>
        <w:ind w:left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PER IL CONFERIMENTO DI INCARICHI LIBERO PROFESSIONALI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  _______________________________ nato/a _________________________________ il ____/____/______ e residente a___________________________________________________________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Via______________________________________ n. _______, C.F._______________________________ documento identità ____________________ n._____________ telefono ___________________________ email_________________________________________ PEC______________________________________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possedere il titolo di studio: ________________________________________ conseguito il ____________ presso_____________________________________________;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possedere la cittadinanza italiana, salve le equiparazioni stabilite dalle leggi vigenti o la cittadinanza di uno dei Paesi dell'Unione Europea, o di essere cittadino di Paese terzo che sia titolare del permesso di soggiorno CE per soggiornanti di lungo periodo o di essere titolare dello status di rifugiato ovvero dello status di protezione sussidiaria o cittadino italiano non appartenente alla Repubblica, purché in possesso dei requisiti previsti per legge;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possedere l’idoneità fisica all’impiego;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stato escluso/a dall’elettorato politico attivo e non essere stato destituito/a o dispensato/a dall’impiego presso una pubblica amministrazione;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precludenti la stipula di incarichi con le Pubbliche amministrazioni;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autorizzare la Fondazione al trattamento dei dati personali di cui al GDPR 679/2016 per le finalità previste dal presente avviso;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1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l’eventuale condizione di portatore di handicap, il tipo di ausilio necessario per lo svolgimento delle prove e i tempi necessari aggiuntivi (quanto dichiarato dovrà risultare da apposita certificazione rilasciata dal servizio competente della AUSSL di competenza ex elegge 104/92 che il candidato dovrà presentare </w:t>
      </w:r>
      <w:r w:rsidDel="00000000" w:rsidR="00000000" w:rsidRPr="00000000">
        <w:rPr>
          <w:b w:val="1"/>
          <w:sz w:val="24"/>
          <w:szCs w:val="24"/>
          <w:rtl w:val="0"/>
        </w:rPr>
        <w:t xml:space="preserve">entro l’eventuale data di colloquio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__________________________________________________________;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35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DICHIARAZIONI DI CUI SOPRA SONO DICHIARAZIONI SOSTITUTIVE DI CERTIFICAZIONE ai sensi dell’art. 46 del DPR 445/2000 e di DICHIARAZIONI SOSTITUTIVE DELL’ATTO DI NOTORIETA’ di cui all’art. 47 del DPR 445/2000.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</w:t>
      </w:r>
      <w:r w:rsidDel="00000000" w:rsidR="00000000" w:rsidRPr="00000000">
        <w:rPr>
          <w:rtl w:val="0"/>
        </w:rPr>
        <w:t xml:space="preserve">data 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___/____/_______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Firma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Allegato 1: Documento di identità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Allegato 2: Curriculum Vitae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Allegato 3: Informativa Trattamento Dati Personali e modulo di prestazione del consenso</w:t>
      </w:r>
    </w:p>
    <w:sectPr>
      <w:footerReference r:id="rId6" w:type="default"/>
      <w:footerReference r:id="rId7" w:type="first"/>
      <w:footerReference r:id="rId8" w:type="even"/>
      <w:pgSz w:h="16838" w:w="11906" w:orient="portrait"/>
      <w:pgMar w:bottom="1134" w:top="1417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357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357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357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line="360" w:lineRule="auto"/>
        <w:ind w:left="35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71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714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